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DF" w:rsidRPr="00BC75DF" w:rsidRDefault="00BC75DF" w:rsidP="00BC75DF">
      <w:pPr>
        <w:jc w:val="center"/>
      </w:pPr>
      <w:r w:rsidRPr="00BC75DF">
        <w:rPr>
          <w:noProof/>
        </w:rPr>
        <w:drawing>
          <wp:anchor distT="0" distB="0" distL="114300" distR="114300" simplePos="0" relativeHeight="251659264" behindDoc="0" locked="0" layoutInCell="1" allowOverlap="1" wp14:anchorId="317CC56A" wp14:editId="1AAE3A2B">
            <wp:simplePos x="0" y="0"/>
            <wp:positionH relativeFrom="margin">
              <wp:posOffset>-819150</wp:posOffset>
            </wp:positionH>
            <wp:positionV relativeFrom="margin">
              <wp:posOffset>-278765</wp:posOffset>
            </wp:positionV>
            <wp:extent cx="695325" cy="697230"/>
            <wp:effectExtent l="0" t="0" r="9525" b="7620"/>
            <wp:wrapSquare wrapText="bothSides"/>
            <wp:docPr id="1" name="圖片 1" descr="HUF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F new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5DF">
        <w:rPr>
          <w:rFonts w:hint="eastAsia"/>
        </w:rPr>
        <w:t>主婦聯盟環境保護基金會台中分事務所</w:t>
      </w:r>
    </w:p>
    <w:p w:rsidR="00BC75DF" w:rsidRDefault="006B1535" w:rsidP="00BC75DF">
      <w:pPr>
        <w:jc w:val="center"/>
      </w:pPr>
      <w:r>
        <w:rPr>
          <w:rFonts w:hint="eastAsia"/>
        </w:rPr>
        <w:t>免費</w:t>
      </w:r>
      <w:r w:rsidR="00BC75DF" w:rsidRPr="00BC75DF">
        <w:rPr>
          <w:rFonts w:hint="eastAsia"/>
        </w:rPr>
        <w:t>環境教育宣導主題</w:t>
      </w:r>
    </w:p>
    <w:p w:rsidR="008F01D2" w:rsidRDefault="008F01D2" w:rsidP="006B1535"/>
    <w:tbl>
      <w:tblPr>
        <w:tblStyle w:val="a3"/>
        <w:tblW w:w="10335" w:type="dxa"/>
        <w:jc w:val="center"/>
        <w:tblInd w:w="-943" w:type="dxa"/>
        <w:tblLook w:val="04A0" w:firstRow="1" w:lastRow="0" w:firstColumn="1" w:lastColumn="0" w:noHBand="0" w:noVBand="1"/>
      </w:tblPr>
      <w:tblGrid>
        <w:gridCol w:w="3992"/>
        <w:gridCol w:w="2898"/>
        <w:gridCol w:w="403"/>
        <w:gridCol w:w="3034"/>
        <w:gridCol w:w="8"/>
      </w:tblGrid>
      <w:tr w:rsidR="00EE6F89" w:rsidTr="00D9367F">
        <w:trPr>
          <w:gridAfter w:val="1"/>
          <w:wAfter w:w="8" w:type="dxa"/>
          <w:trHeight w:val="314"/>
          <w:jc w:val="center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Default="00EE6F89" w:rsidP="003849B4">
            <w:pPr>
              <w:jc w:val="center"/>
            </w:pPr>
            <w:r w:rsidRPr="003849B4">
              <w:rPr>
                <w:rFonts w:eastAsiaTheme="minorEastAsia" w:hint="eastAsia"/>
              </w:rPr>
              <w:t>類別</w:t>
            </w:r>
          </w:p>
        </w:tc>
        <w:tc>
          <w:tcPr>
            <w:tcW w:w="6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F89" w:rsidRDefault="00EE6F89" w:rsidP="003849B4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主題</w:t>
            </w:r>
          </w:p>
        </w:tc>
      </w:tr>
      <w:tr w:rsidR="00EE6F89" w:rsidTr="00D9367F">
        <w:trPr>
          <w:trHeight w:val="363"/>
          <w:jc w:val="center"/>
        </w:trPr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Default="00EE6F89" w:rsidP="003849B4">
            <w:pPr>
              <w:jc w:val="center"/>
            </w:pPr>
            <w:proofErr w:type="gramStart"/>
            <w:r w:rsidRPr="003849B4">
              <w:rPr>
                <w:rFonts w:eastAsiaTheme="minorEastAsia" w:hint="eastAsia"/>
              </w:rPr>
              <w:t>減塑</w:t>
            </w:r>
            <w:proofErr w:type="gramEnd"/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E6F89" w:rsidRPr="003849B4" w:rsidRDefault="00EE6F89" w:rsidP="003849B4">
            <w:pPr>
              <w:widowControl/>
              <w:spacing w:before="100" w:beforeAutospacing="1" w:after="100" w:afterAutospacing="1" w:line="360" w:lineRule="exact"/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認識塑膠密碼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E6F89" w:rsidRPr="003849B4" w:rsidRDefault="00EE6F89" w:rsidP="003849B4">
            <w:pPr>
              <w:widowControl/>
              <w:spacing w:before="100" w:beforeAutospacing="1" w:after="100" w:afterAutospacing="1" w:line="360" w:lineRule="exact"/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綠背包旅行趣</w:t>
            </w:r>
          </w:p>
        </w:tc>
      </w:tr>
      <w:tr w:rsidR="00EE6F89" w:rsidTr="00D9367F">
        <w:trPr>
          <w:trHeight w:val="430"/>
          <w:jc w:val="center"/>
        </w:trPr>
        <w:tc>
          <w:tcPr>
            <w:tcW w:w="3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Default="00EE6F89" w:rsidP="003849B4">
            <w:pPr>
              <w:widowControl/>
              <w:jc w:val="center"/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E6F89" w:rsidRPr="003849B4" w:rsidRDefault="00EE6F89" w:rsidP="003849B4">
            <w:pPr>
              <w:widowControl/>
              <w:spacing w:before="100" w:beforeAutospacing="1" w:after="100" w:afterAutospacing="1" w:line="360" w:lineRule="exact"/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塑膠</w:t>
            </w:r>
            <w:proofErr w:type="gramStart"/>
            <w:r w:rsidRPr="003849B4">
              <w:rPr>
                <w:rFonts w:eastAsiaTheme="minorEastAsia" w:hint="eastAsia"/>
              </w:rPr>
              <w:t>食器知多少</w:t>
            </w:r>
            <w:proofErr w:type="gramEnd"/>
            <w:r w:rsidRPr="003849B4">
              <w:rPr>
                <w:rFonts w:eastAsiaTheme="minorEastAsia" w:hint="eastAsia"/>
              </w:rPr>
              <w:t>？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E6F89" w:rsidRPr="003849B4" w:rsidRDefault="00EE6F89" w:rsidP="003849B4">
            <w:pPr>
              <w:widowControl/>
              <w:spacing w:before="100" w:beforeAutospacing="1" w:after="100" w:afterAutospacing="1" w:line="360" w:lineRule="exact"/>
              <w:jc w:val="center"/>
              <w:rPr>
                <w:rFonts w:eastAsiaTheme="minorEastAsia"/>
              </w:rPr>
            </w:pPr>
            <w:proofErr w:type="gramStart"/>
            <w:r w:rsidRPr="003849B4">
              <w:rPr>
                <w:rFonts w:eastAsiaTheme="minorEastAsia" w:hint="eastAsia"/>
              </w:rPr>
              <w:t>減塑避毒保</w:t>
            </w:r>
            <w:proofErr w:type="gramEnd"/>
            <w:r w:rsidRPr="003849B4">
              <w:rPr>
                <w:rFonts w:eastAsiaTheme="minorEastAsia" w:hint="eastAsia"/>
              </w:rPr>
              <w:t>健康</w:t>
            </w:r>
          </w:p>
        </w:tc>
      </w:tr>
      <w:tr w:rsidR="00EE6F89" w:rsidTr="008700C5">
        <w:trPr>
          <w:trHeight w:val="3399"/>
          <w:jc w:val="center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Default="00EE6F89" w:rsidP="00A72B69">
            <w:pPr>
              <w:widowControl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方便的一次用品、塑膠製品充斥生活中，但可觀的垃圾量及塑化劑風險，已危及人類健康、海洋生物性命及環境負荷。而回收，真的是完全解決</w:t>
            </w:r>
            <w:proofErr w:type="gramStart"/>
            <w:r>
              <w:rPr>
                <w:rFonts w:asciiTheme="minorEastAsia" w:eastAsiaTheme="minorEastAsia" w:hAnsiTheme="minorEastAsia" w:hint="eastAsia"/>
              </w:rPr>
              <w:t>之道嗎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？塑膠回收的過程又是怎麼一回事呢？</w:t>
            </w:r>
          </w:p>
          <w:p w:rsidR="00EE6F89" w:rsidRPr="003849B4" w:rsidRDefault="00EE6F89" w:rsidP="00A72B69">
            <w:pPr>
              <w:widowControl/>
            </w:pPr>
            <w:r>
              <w:rPr>
                <w:rFonts w:asciiTheme="minorEastAsia" w:eastAsiaTheme="minorEastAsia" w:hAnsiTheme="minorEastAsia" w:hint="eastAsia"/>
              </w:rPr>
              <w:t>透過講座，顛覆習慣已久的拋棄式思維，花點心思也能達成無負擔的低</w:t>
            </w:r>
            <w:proofErr w:type="gramStart"/>
            <w:r>
              <w:rPr>
                <w:rFonts w:asciiTheme="minorEastAsia" w:eastAsiaTheme="minorEastAsia" w:hAnsiTheme="minorEastAsia" w:hint="eastAsia"/>
              </w:rPr>
              <w:t>碳無塑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生活，搭上綠色潮流！</w:t>
            </w: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Pr="003849B4" w:rsidRDefault="00EE6F89" w:rsidP="001C40E8">
            <w:pPr>
              <w:widowControl/>
              <w:spacing w:before="100" w:beforeAutospacing="1" w:after="100" w:afterAutospacing="1" w:line="360" w:lineRule="exac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四個主題皆闡述塑膠污染的現況及嚴重性，也介紹生活中各種</w:t>
            </w:r>
            <w:proofErr w:type="gramStart"/>
            <w:r>
              <w:rPr>
                <w:rFonts w:eastAsiaTheme="minorEastAsia" w:hint="eastAsia"/>
              </w:rPr>
              <w:t>減塑撇步</w:t>
            </w:r>
            <w:proofErr w:type="gramEnd"/>
            <w:r>
              <w:rPr>
                <w:rFonts w:eastAsiaTheme="minorEastAsia" w:hint="eastAsia"/>
              </w:rPr>
              <w:t>，尤其在「</w:t>
            </w:r>
            <w:proofErr w:type="gramStart"/>
            <w:r w:rsidRPr="003849B4">
              <w:rPr>
                <w:rFonts w:eastAsiaTheme="minorEastAsia" w:hint="eastAsia"/>
              </w:rPr>
              <w:t>減塑避毒保</w:t>
            </w:r>
            <w:proofErr w:type="gramEnd"/>
            <w:r w:rsidRPr="003849B4">
              <w:rPr>
                <w:rFonts w:eastAsiaTheme="minorEastAsia" w:hint="eastAsia"/>
              </w:rPr>
              <w:t>健康</w:t>
            </w:r>
            <w:r>
              <w:rPr>
                <w:rFonts w:eastAsiaTheme="minorEastAsia" w:hint="eastAsia"/>
              </w:rPr>
              <w:t>」中，更完整呈現如何避開食衣住行層面的風險；「認識塑膠密碼」將加強說明</w:t>
            </w:r>
            <w:r>
              <w:rPr>
                <w:rFonts w:eastAsiaTheme="minorEastAsia" w:hint="eastAsia"/>
              </w:rPr>
              <w:t>1-7</w:t>
            </w:r>
            <w:r>
              <w:rPr>
                <w:rFonts w:eastAsiaTheme="minorEastAsia" w:hint="eastAsia"/>
              </w:rPr>
              <w:t>號的塑膠類別及特性，利於生活用品選購及回收分類的判斷；「</w:t>
            </w:r>
            <w:r w:rsidRPr="003849B4">
              <w:rPr>
                <w:rFonts w:eastAsiaTheme="minorEastAsia" w:hint="eastAsia"/>
              </w:rPr>
              <w:t>綠背包</w:t>
            </w:r>
            <w:proofErr w:type="gramStart"/>
            <w:r w:rsidRPr="003849B4">
              <w:rPr>
                <w:rFonts w:eastAsiaTheme="minorEastAsia" w:hint="eastAsia"/>
              </w:rPr>
              <w:t>旅行趣</w:t>
            </w:r>
            <w:proofErr w:type="gramEnd"/>
            <w:r>
              <w:rPr>
                <w:rFonts w:eastAsiaTheme="minorEastAsia" w:hint="eastAsia"/>
              </w:rPr>
              <w:t>」談如何進行低</w:t>
            </w:r>
            <w:proofErr w:type="gramStart"/>
            <w:r>
              <w:rPr>
                <w:rFonts w:eastAsiaTheme="minorEastAsia" w:hint="eastAsia"/>
              </w:rPr>
              <w:t>碳減塑</w:t>
            </w:r>
            <w:proofErr w:type="gramEnd"/>
            <w:r>
              <w:rPr>
                <w:rFonts w:eastAsiaTheme="minorEastAsia" w:hint="eastAsia"/>
              </w:rPr>
              <w:t>的旅遊，包含背包的內容物及綠色住宿的選擇；「</w:t>
            </w:r>
            <w:r w:rsidRPr="003849B4">
              <w:rPr>
                <w:rFonts w:eastAsiaTheme="minorEastAsia" w:hint="eastAsia"/>
              </w:rPr>
              <w:t>塑膠</w:t>
            </w:r>
            <w:proofErr w:type="gramStart"/>
            <w:r w:rsidRPr="003849B4">
              <w:rPr>
                <w:rFonts w:eastAsiaTheme="minorEastAsia" w:hint="eastAsia"/>
              </w:rPr>
              <w:t>食器知多少</w:t>
            </w:r>
            <w:proofErr w:type="gramEnd"/>
            <w:r w:rsidRPr="003849B4">
              <w:rPr>
                <w:rFonts w:eastAsiaTheme="minorEastAsia" w:hint="eastAsia"/>
              </w:rPr>
              <w:t>？</w:t>
            </w:r>
            <w:r>
              <w:rPr>
                <w:rFonts w:eastAsiaTheme="minorEastAsia" w:hint="eastAsia"/>
              </w:rPr>
              <w:t>」說明塑膠食器、免洗餐具危害，談環境荷爾蒙及塑化劑危機，並分享如何從琳瑯滿目的食器中進行安全挑選。</w:t>
            </w:r>
            <w:r w:rsidRPr="003849B4">
              <w:rPr>
                <w:rFonts w:eastAsiaTheme="minorEastAsia" w:hint="eastAsia"/>
              </w:rPr>
              <w:t xml:space="preserve"> </w:t>
            </w:r>
          </w:p>
        </w:tc>
      </w:tr>
      <w:tr w:rsidR="006B1535" w:rsidTr="00D9367F">
        <w:trPr>
          <w:trHeight w:val="419"/>
          <w:jc w:val="center"/>
        </w:trPr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6B1535" w:rsidRDefault="006B1535" w:rsidP="006B1535">
            <w:pPr>
              <w:widowControl/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空</w:t>
            </w:r>
            <w:proofErr w:type="gramStart"/>
            <w:r>
              <w:rPr>
                <w:rFonts w:asciiTheme="minorEastAsia" w:eastAsiaTheme="minorEastAsia" w:hAnsiTheme="minorEastAsia" w:hint="eastAsia"/>
              </w:rPr>
              <w:t>汙霾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害</w:t>
            </w: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B1535" w:rsidRPr="00EE6F89" w:rsidRDefault="006B1535" w:rsidP="0061634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看不見的隱形殺手</w:t>
            </w:r>
            <w:proofErr w:type="gramStart"/>
            <w:r w:rsidRPr="003849B4">
              <w:rPr>
                <w:rFonts w:eastAsiaTheme="minorEastAsia" w:hint="eastAsia"/>
              </w:rPr>
              <w:t>─</w:t>
            </w:r>
            <w:proofErr w:type="gramEnd"/>
            <w:r w:rsidRPr="003849B4">
              <w:rPr>
                <w:rFonts w:eastAsiaTheme="minorEastAsia" w:hint="eastAsia"/>
              </w:rPr>
              <w:t>空</w:t>
            </w:r>
            <w:proofErr w:type="gramStart"/>
            <w:r w:rsidRPr="003849B4">
              <w:rPr>
                <w:rFonts w:eastAsiaTheme="minorEastAsia" w:hint="eastAsia"/>
              </w:rPr>
              <w:t>汙</w:t>
            </w:r>
            <w:proofErr w:type="gramEnd"/>
            <w:r w:rsidRPr="003849B4">
              <w:rPr>
                <w:rFonts w:eastAsiaTheme="minorEastAsia" w:hint="eastAsia"/>
              </w:rPr>
              <w:t>與</w:t>
            </w:r>
            <w:r w:rsidRPr="003849B4">
              <w:rPr>
                <w:rFonts w:eastAsiaTheme="minorEastAsia"/>
              </w:rPr>
              <w:t>PM2.5</w:t>
            </w:r>
          </w:p>
        </w:tc>
      </w:tr>
      <w:tr w:rsidR="006B1535" w:rsidTr="008700C5">
        <w:trPr>
          <w:trHeight w:val="2392"/>
          <w:jc w:val="center"/>
        </w:trPr>
        <w:tc>
          <w:tcPr>
            <w:tcW w:w="3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6B1535" w:rsidRDefault="006B1535" w:rsidP="00A72B69">
            <w:pPr>
              <w:widowControl/>
              <w:rPr>
                <w:rFonts w:asciiTheme="minorEastAsia" w:hAnsiTheme="minorEastAsia" w:hint="eastAsia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535" w:rsidRDefault="008700C5" w:rsidP="0061634B">
            <w:pPr>
              <w:spacing w:before="100" w:beforeAutospacing="1" w:after="100" w:afterAutospacing="1" w:line="360" w:lineRule="exact"/>
            </w:pPr>
            <w:r>
              <w:rPr>
                <w:rFonts w:eastAsiaTheme="minorEastAsia" w:hint="eastAsia"/>
              </w:rPr>
              <w:t>空氣汙染越來越嚴重，許多民眾仍是無感。</w:t>
            </w:r>
            <w:r w:rsidR="006B1535">
              <w:rPr>
                <w:rFonts w:eastAsiaTheme="minorEastAsia" w:hint="eastAsia"/>
              </w:rPr>
              <w:t>台中從前的</w:t>
            </w:r>
            <w:r w:rsidR="006B1535" w:rsidRPr="005C4ACF">
              <w:rPr>
                <w:rFonts w:eastAsiaTheme="minorEastAsia" w:hint="eastAsia"/>
              </w:rPr>
              <w:t>藍天白雲，</w:t>
            </w:r>
            <w:r w:rsidR="006B1535">
              <w:rPr>
                <w:rFonts w:eastAsiaTheme="minorEastAsia" w:hint="eastAsia"/>
              </w:rPr>
              <w:t>如今總成</w:t>
            </w:r>
            <w:r w:rsidR="006B1535" w:rsidRPr="005C4ACF">
              <w:rPr>
                <w:rFonts w:eastAsiaTheme="minorEastAsia" w:hint="eastAsia"/>
              </w:rPr>
              <w:t>灰</w:t>
            </w:r>
            <w:proofErr w:type="gramStart"/>
            <w:r w:rsidR="006B1535" w:rsidRPr="005C4ACF">
              <w:rPr>
                <w:rFonts w:eastAsiaTheme="minorEastAsia" w:hint="eastAsia"/>
              </w:rPr>
              <w:t>濛</w:t>
            </w:r>
            <w:proofErr w:type="gramEnd"/>
            <w:r w:rsidR="006B1535" w:rsidRPr="005C4ACF">
              <w:rPr>
                <w:rFonts w:eastAsiaTheme="minorEastAsia" w:hint="eastAsia"/>
              </w:rPr>
              <w:t>一片，尤其進入秋冬時，能見度更低！空氣中充滿看不見的隱形殺手，細懸浮微粒</w:t>
            </w:r>
            <w:r w:rsidR="006B1535" w:rsidRPr="005C4ACF">
              <w:rPr>
                <w:rFonts w:eastAsiaTheme="minorEastAsia" w:hint="eastAsia"/>
              </w:rPr>
              <w:t>PM2.5</w:t>
            </w:r>
            <w:r w:rsidR="006B1535" w:rsidRPr="005C4ACF">
              <w:rPr>
                <w:rFonts w:eastAsiaTheme="minorEastAsia" w:hint="eastAsia"/>
              </w:rPr>
              <w:t>能穿越人體肺泡，導致</w:t>
            </w:r>
            <w:proofErr w:type="gramStart"/>
            <w:r w:rsidR="006B1535" w:rsidRPr="005C4ACF">
              <w:rPr>
                <w:rFonts w:eastAsiaTheme="minorEastAsia" w:hint="eastAsia"/>
              </w:rPr>
              <w:t>罹</w:t>
            </w:r>
            <w:proofErr w:type="gramEnd"/>
            <w:r w:rsidR="006B1535" w:rsidRPr="005C4ACF">
              <w:rPr>
                <w:rFonts w:eastAsiaTheme="minorEastAsia" w:hint="eastAsia"/>
              </w:rPr>
              <w:t>患肺腺癌的人數年年升高！</w:t>
            </w:r>
            <w:r w:rsidR="006B1535">
              <w:rPr>
                <w:rFonts w:eastAsiaTheme="minorEastAsia" w:hint="eastAsia"/>
              </w:rPr>
              <w:t>透過「</w:t>
            </w:r>
            <w:r w:rsidR="006B1535" w:rsidRPr="003849B4">
              <w:rPr>
                <w:rFonts w:eastAsiaTheme="minorEastAsia" w:hint="eastAsia"/>
              </w:rPr>
              <w:t>看不見的隱形殺手</w:t>
            </w:r>
            <w:proofErr w:type="gramStart"/>
            <w:r w:rsidR="006B1535" w:rsidRPr="003849B4">
              <w:rPr>
                <w:rFonts w:eastAsiaTheme="minorEastAsia" w:hint="eastAsia"/>
              </w:rPr>
              <w:t>─</w:t>
            </w:r>
            <w:proofErr w:type="gramEnd"/>
            <w:r w:rsidR="006B1535" w:rsidRPr="003849B4">
              <w:rPr>
                <w:rFonts w:eastAsiaTheme="minorEastAsia" w:hint="eastAsia"/>
              </w:rPr>
              <w:t>空</w:t>
            </w:r>
            <w:proofErr w:type="gramStart"/>
            <w:r w:rsidR="006B1535" w:rsidRPr="003849B4">
              <w:rPr>
                <w:rFonts w:eastAsiaTheme="minorEastAsia" w:hint="eastAsia"/>
              </w:rPr>
              <w:t>汙</w:t>
            </w:r>
            <w:proofErr w:type="gramEnd"/>
            <w:r w:rsidR="006B1535" w:rsidRPr="003849B4">
              <w:rPr>
                <w:rFonts w:eastAsiaTheme="minorEastAsia" w:hint="eastAsia"/>
              </w:rPr>
              <w:t>與</w:t>
            </w:r>
            <w:r w:rsidR="006B1535" w:rsidRPr="003849B4">
              <w:rPr>
                <w:rFonts w:eastAsiaTheme="minorEastAsia"/>
              </w:rPr>
              <w:t>PM2.5</w:t>
            </w:r>
            <w:r w:rsidR="006B1535">
              <w:rPr>
                <w:rFonts w:eastAsiaTheme="minorEastAsia" w:hint="eastAsia"/>
              </w:rPr>
              <w:t>」課程，</w:t>
            </w:r>
            <w:r w:rsidR="006B1535" w:rsidRPr="005C4ACF">
              <w:rPr>
                <w:rFonts w:eastAsiaTheme="minorEastAsia" w:hint="eastAsia"/>
              </w:rPr>
              <w:t>認識</w:t>
            </w:r>
            <w:r w:rsidR="006B1535" w:rsidRPr="005C4ACF">
              <w:rPr>
                <w:rFonts w:eastAsiaTheme="minorEastAsia" w:hint="eastAsia"/>
              </w:rPr>
              <w:t>PM2.5</w:t>
            </w:r>
            <w:r w:rsidR="006B1535">
              <w:rPr>
                <w:rFonts w:eastAsiaTheme="minorEastAsia" w:hint="eastAsia"/>
              </w:rPr>
              <w:t>，也認識中部的重大污染源，</w:t>
            </w:r>
            <w:r w:rsidR="006B1535" w:rsidRPr="005C4ACF">
              <w:rPr>
                <w:rFonts w:eastAsiaTheme="minorEastAsia" w:hint="eastAsia"/>
              </w:rPr>
              <w:t>學習健康自保的概念～</w:t>
            </w:r>
          </w:p>
        </w:tc>
      </w:tr>
      <w:tr w:rsidR="00EE6F89" w:rsidTr="00D9367F">
        <w:trPr>
          <w:trHeight w:val="363"/>
          <w:jc w:val="center"/>
        </w:trPr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Pr="003849B4" w:rsidRDefault="00EE6F89" w:rsidP="003849B4">
            <w:pPr>
              <w:jc w:val="center"/>
            </w:pPr>
            <w:r w:rsidRPr="003849B4">
              <w:rPr>
                <w:rFonts w:eastAsiaTheme="minorEastAsia" w:hint="eastAsia"/>
              </w:rPr>
              <w:t>有核不可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811137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輻射食品揭密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811137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被遺忘的福島毛小孩</w:t>
            </w:r>
          </w:p>
        </w:tc>
      </w:tr>
      <w:tr w:rsidR="00EE6F89" w:rsidTr="00D9367F">
        <w:trPr>
          <w:trHeight w:val="363"/>
          <w:jc w:val="center"/>
        </w:trPr>
        <w:tc>
          <w:tcPr>
            <w:tcW w:w="3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Pr="003849B4" w:rsidRDefault="00EE6F89" w:rsidP="003849B4">
            <w:pPr>
              <w:widowControl/>
              <w:jc w:val="center"/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811137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核災－現在進行式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811137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生活節能達人</w:t>
            </w:r>
          </w:p>
        </w:tc>
      </w:tr>
      <w:tr w:rsidR="00EE6F89" w:rsidTr="00D9367F">
        <w:trPr>
          <w:trHeight w:val="363"/>
          <w:jc w:val="center"/>
        </w:trPr>
        <w:tc>
          <w:tcPr>
            <w:tcW w:w="3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Pr="003849B4" w:rsidRDefault="00EE6F89" w:rsidP="003849B4">
            <w:pPr>
              <w:widowControl/>
              <w:jc w:val="center"/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811137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省下一座核電廠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E6F89" w:rsidRDefault="00EE6F89" w:rsidP="00811137">
            <w:pPr>
              <w:jc w:val="center"/>
              <w:rPr>
                <w:rFonts w:eastAsiaTheme="minorEastAsia"/>
              </w:rPr>
            </w:pPr>
          </w:p>
        </w:tc>
      </w:tr>
      <w:tr w:rsidR="00EE6F89" w:rsidTr="00D9367F">
        <w:trPr>
          <w:trHeight w:val="5599"/>
          <w:jc w:val="center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Default="00EE6F89" w:rsidP="001651F6">
            <w:pPr>
              <w:widowControl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能源與全民息息相關，在台灣的能源政策卻是被壟斷，也缺少民間參與機制。政府大力扶持核能發電，並極低度的</w:t>
            </w:r>
            <w:proofErr w:type="gramStart"/>
            <w:r>
              <w:rPr>
                <w:rFonts w:eastAsiaTheme="minorEastAsia" w:hint="eastAsia"/>
              </w:rPr>
              <w:t>發展綠電</w:t>
            </w:r>
            <w:proofErr w:type="gramEnd"/>
            <w:r>
              <w:rPr>
                <w:rFonts w:eastAsiaTheme="minorEastAsia" w:hint="eastAsia"/>
              </w:rPr>
              <w:t>，更沒有完全將核能風險資訊透明的傳達給大眾。</w:t>
            </w:r>
          </w:p>
          <w:p w:rsidR="00EE6F89" w:rsidRPr="001651F6" w:rsidRDefault="00EE6F89" w:rsidP="00DF78D0">
            <w:pPr>
              <w:widowControl/>
              <w:rPr>
                <w:rFonts w:eastAsiaTheme="minorEastAsia"/>
              </w:rPr>
            </w:pPr>
            <w:r w:rsidRPr="00506C28">
              <w:rPr>
                <w:rFonts w:eastAsiaTheme="minorEastAsia" w:hint="eastAsia"/>
              </w:rPr>
              <w:t>日本福島核災之後，</w:t>
            </w:r>
            <w:r>
              <w:rPr>
                <w:rFonts w:eastAsiaTheme="minorEastAsia" w:hint="eastAsia"/>
              </w:rPr>
              <w:t>核能危險性更加受到重視，</w:t>
            </w:r>
            <w:proofErr w:type="gramStart"/>
            <w:r>
              <w:rPr>
                <w:rFonts w:eastAsiaTheme="minorEastAsia" w:hint="eastAsia"/>
              </w:rPr>
              <w:t>核爆後的</w:t>
            </w:r>
            <w:proofErr w:type="gramEnd"/>
            <w:r>
              <w:rPr>
                <w:rFonts w:eastAsiaTheme="minorEastAsia" w:hint="eastAsia"/>
              </w:rPr>
              <w:t>輻射及核廢料，都是我們留給子孫萬年的痛，令人聞之色變的輻射污染食品，也是消費者們應深入了解的問題！「非核家園」、「智慧節能」、「輻射食品」成為環環相扣的民眾必備知能～</w:t>
            </w: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Default="00EE6F89" w:rsidP="00A72B69">
            <w:pPr>
              <w:widowControl/>
              <w:spacing w:before="100" w:beforeAutospacing="1" w:after="100" w:afterAutospacing="1" w:line="360" w:lineRule="exac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台灣禁止進口福島五縣農產食品，但卻還是在台灣架上見，攀上你我的餐桌！透過「</w:t>
            </w:r>
            <w:r w:rsidRPr="003849B4">
              <w:rPr>
                <w:rFonts w:eastAsiaTheme="minorEastAsia" w:hint="eastAsia"/>
              </w:rPr>
              <w:t>輻射食品揭密</w:t>
            </w:r>
            <w:r>
              <w:rPr>
                <w:rFonts w:eastAsiaTheme="minorEastAsia" w:hint="eastAsia"/>
              </w:rPr>
              <w:t>」，認識日本核災後的民生狀況，了解台灣寬鬆管制規範的危機，也學習飲食自保避輻射。</w:t>
            </w:r>
          </w:p>
          <w:p w:rsidR="00EE6F89" w:rsidRDefault="00EE6F89" w:rsidP="00A72B69">
            <w:pPr>
              <w:widowControl/>
              <w:spacing w:before="100" w:beforeAutospacing="1" w:after="100" w:afterAutospacing="1" w:line="360" w:lineRule="exac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「</w:t>
            </w:r>
            <w:r w:rsidRPr="003849B4">
              <w:rPr>
                <w:rFonts w:eastAsiaTheme="minorEastAsia" w:hint="eastAsia"/>
              </w:rPr>
              <w:t>核災－現在進行式</w:t>
            </w:r>
            <w:r>
              <w:rPr>
                <w:rFonts w:eastAsiaTheme="minorEastAsia" w:hint="eastAsia"/>
              </w:rPr>
              <w:t>」呈現國際上重大核災事件造成的影響，分享</w:t>
            </w:r>
            <w:proofErr w:type="gramStart"/>
            <w:r>
              <w:rPr>
                <w:rFonts w:eastAsiaTheme="minorEastAsia" w:hint="eastAsia"/>
              </w:rPr>
              <w:t>多國廢核改用綠電的</w:t>
            </w:r>
            <w:proofErr w:type="gramEnd"/>
            <w:r>
              <w:rPr>
                <w:rFonts w:eastAsiaTheme="minorEastAsia" w:hint="eastAsia"/>
              </w:rPr>
              <w:t>案例，盤點台灣核電危險之處，說明全民須共同反核的理由；「</w:t>
            </w:r>
            <w:r w:rsidRPr="003849B4">
              <w:rPr>
                <w:rFonts w:eastAsiaTheme="minorEastAsia" w:hint="eastAsia"/>
              </w:rPr>
              <w:t>被遺忘的福島毛小孩</w:t>
            </w:r>
            <w:r>
              <w:rPr>
                <w:rFonts w:eastAsiaTheme="minorEastAsia" w:hint="eastAsia"/>
              </w:rPr>
              <w:t>」除了提及上述要點外，更從福島居民逃難後遺棄的動物</w:t>
            </w:r>
            <w:r>
              <w:rPr>
                <w:rFonts w:eastAsiaTheme="minorEastAsia" w:hint="eastAsia"/>
              </w:rPr>
              <w:t>/</w:t>
            </w:r>
            <w:r>
              <w:rPr>
                <w:rFonts w:eastAsiaTheme="minorEastAsia" w:hint="eastAsia"/>
              </w:rPr>
              <w:t>寵物們的感傷故事出發，從動保角度談反核</w:t>
            </w:r>
            <w:r w:rsidRPr="00506C28">
              <w:rPr>
                <w:rFonts w:eastAsiaTheme="minorEastAsia" w:hint="eastAsia"/>
              </w:rPr>
              <w:t>。</w:t>
            </w:r>
          </w:p>
          <w:p w:rsidR="00EE6F89" w:rsidRPr="00EB0F29" w:rsidRDefault="00EE6F89" w:rsidP="00EB0F29">
            <w:pPr>
              <w:widowControl/>
              <w:spacing w:before="100" w:beforeAutospacing="1" w:after="100" w:afterAutospacing="1" w:line="360" w:lineRule="exact"/>
              <w:rPr>
                <w:rFonts w:eastAsia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省一些電，就累積一些反核的力量，「</w:t>
            </w:r>
            <w:r w:rsidRPr="003849B4">
              <w:rPr>
                <w:rFonts w:eastAsiaTheme="minorEastAsia" w:hint="eastAsia"/>
              </w:rPr>
              <w:t>生活節能達人</w:t>
            </w:r>
            <w:r>
              <w:rPr>
                <w:rFonts w:eastAsiaTheme="minorEastAsia" w:hint="eastAsia"/>
              </w:rPr>
              <w:t>」教您找出耗能源頭，從日常節電，既</w:t>
            </w:r>
            <w:proofErr w:type="gramStart"/>
            <w:r>
              <w:rPr>
                <w:rFonts w:eastAsiaTheme="minorEastAsia" w:hint="eastAsia"/>
              </w:rPr>
              <w:t>低碳又省</w:t>
            </w:r>
            <w:proofErr w:type="gramEnd"/>
            <w:r>
              <w:rPr>
                <w:rFonts w:eastAsiaTheme="minorEastAsia" w:hint="eastAsia"/>
              </w:rPr>
              <w:t>荷包；「</w:t>
            </w:r>
            <w:r w:rsidRPr="003849B4">
              <w:rPr>
                <w:rFonts w:eastAsiaTheme="minorEastAsia" w:hint="eastAsia"/>
              </w:rPr>
              <w:t>省下一座核電廠</w:t>
            </w:r>
            <w:r>
              <w:rPr>
                <w:rFonts w:eastAsiaTheme="minorEastAsia" w:hint="eastAsia"/>
              </w:rPr>
              <w:t>」除了提及上述要點外，更分享</w:t>
            </w:r>
            <w:proofErr w:type="gramStart"/>
            <w:r>
              <w:rPr>
                <w:rFonts w:eastAsiaTheme="minorEastAsia" w:hint="eastAsia"/>
              </w:rPr>
              <w:t>韓國首爾成功</w:t>
            </w:r>
            <w:proofErr w:type="gramEnd"/>
            <w:r>
              <w:rPr>
                <w:rFonts w:eastAsiaTheme="minorEastAsia" w:hint="eastAsia"/>
              </w:rPr>
              <w:t>省下一座核電廠的城市推展經驗。</w:t>
            </w:r>
          </w:p>
        </w:tc>
      </w:tr>
      <w:tr w:rsidR="00EE6F89" w:rsidTr="00D9367F">
        <w:trPr>
          <w:trHeight w:val="339"/>
          <w:jc w:val="center"/>
        </w:trPr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Default="00EE6F89" w:rsidP="00EE6F89">
            <w:pPr>
              <w:jc w:val="center"/>
            </w:pPr>
            <w:r w:rsidRPr="003849B4">
              <w:rPr>
                <w:rFonts w:eastAsiaTheme="minorEastAsia" w:hint="eastAsia"/>
              </w:rPr>
              <w:lastRenderedPageBreak/>
              <w:t>綠色飲食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綠色飲食顧健康</w:t>
            </w:r>
          </w:p>
        </w:tc>
        <w:tc>
          <w:tcPr>
            <w:tcW w:w="3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蔬果農藥危機</w:t>
            </w:r>
          </w:p>
        </w:tc>
      </w:tr>
      <w:tr w:rsidR="00EE6F89" w:rsidTr="00D9367F">
        <w:trPr>
          <w:trHeight w:val="259"/>
          <w:jc w:val="center"/>
        </w:trPr>
        <w:tc>
          <w:tcPr>
            <w:tcW w:w="3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Pr="003849B4" w:rsidRDefault="00EE6F89" w:rsidP="001651F6">
            <w:pPr>
              <w:widowControl/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食品添加物面面觀</w:t>
            </w:r>
          </w:p>
        </w:tc>
        <w:tc>
          <w:tcPr>
            <w:tcW w:w="3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蔬菜硝酸鹽知多少</w:t>
            </w:r>
          </w:p>
        </w:tc>
      </w:tr>
      <w:tr w:rsidR="00EE6F89" w:rsidTr="00D9367F">
        <w:trPr>
          <w:trHeight w:val="321"/>
          <w:jc w:val="center"/>
        </w:trPr>
        <w:tc>
          <w:tcPr>
            <w:tcW w:w="3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Pr="003849B4" w:rsidRDefault="00EE6F89" w:rsidP="001651F6">
            <w:pPr>
              <w:widowControl/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基改食品解密</w:t>
            </w:r>
          </w:p>
        </w:tc>
        <w:tc>
          <w:tcPr>
            <w:tcW w:w="3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r w:rsidRPr="003849B4">
              <w:rPr>
                <w:rFonts w:eastAsiaTheme="minorEastAsia" w:hint="eastAsia"/>
              </w:rPr>
              <w:t>重新愛上校園午餐</w:t>
            </w:r>
          </w:p>
        </w:tc>
      </w:tr>
      <w:tr w:rsidR="00EE6F89" w:rsidTr="00D9367F">
        <w:trPr>
          <w:trHeight w:val="315"/>
          <w:jc w:val="center"/>
        </w:trPr>
        <w:tc>
          <w:tcPr>
            <w:tcW w:w="3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E6F89" w:rsidRPr="003849B4" w:rsidRDefault="00EE6F89" w:rsidP="001651F6">
            <w:pPr>
              <w:widowControl/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  <w:proofErr w:type="gramStart"/>
            <w:r w:rsidRPr="003849B4">
              <w:rPr>
                <w:rFonts w:eastAsiaTheme="minorEastAsia" w:hint="eastAsia"/>
              </w:rPr>
              <w:t>剩食與</w:t>
            </w:r>
            <w:proofErr w:type="gramEnd"/>
            <w:r w:rsidRPr="003849B4">
              <w:rPr>
                <w:rFonts w:eastAsiaTheme="minorEastAsia" w:hint="eastAsia"/>
              </w:rPr>
              <w:t>廚餘</w:t>
            </w:r>
          </w:p>
        </w:tc>
        <w:tc>
          <w:tcPr>
            <w:tcW w:w="3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E6F89" w:rsidRDefault="00EE6F89" w:rsidP="0035137B">
            <w:pPr>
              <w:jc w:val="center"/>
              <w:rPr>
                <w:rFonts w:eastAsiaTheme="minorEastAsia"/>
              </w:rPr>
            </w:pPr>
          </w:p>
        </w:tc>
      </w:tr>
      <w:tr w:rsidR="00EE6F89" w:rsidTr="00D9367F">
        <w:trPr>
          <w:trHeight w:val="2684"/>
          <w:jc w:val="center"/>
        </w:trPr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Pr="003849B4" w:rsidRDefault="00EE6F89" w:rsidP="0035137B">
            <w:pPr>
              <w:widowControl/>
            </w:pPr>
            <w:r w:rsidRPr="00506C28">
              <w:rPr>
                <w:rFonts w:eastAsiaTheme="minorEastAsia" w:hint="eastAsia"/>
              </w:rPr>
              <w:t>農藥、食品添加物、塑化劑等都是危害飲食健康、破壞餐桌幸福的隱形殺手，還有鮮為人知的蔬菜硝酸鹽、進口水果的保鮮劑，甚至基改、輻射食品也需注意。市售及校園午餐食材安全，究竟該如何避開風險？如何為家人健康把關？從認識食品安全、學習如何慎選食材、注意食器安全、使用友善的清潔用品、避開生活中的環境風險。了解健康愛地球的綠色飲食概念，守護健康，珍愛地球。</w:t>
            </w: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89" w:rsidRDefault="00EE6F89" w:rsidP="0035137B">
            <w:pPr>
              <w:widowControl/>
              <w:spacing w:before="100" w:beforeAutospacing="1" w:after="100" w:afterAutospacing="1" w:line="360" w:lineRule="exac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「綠色飲食健康」為建立基礎觀念的課程，涵蓋說明每</w:t>
            </w:r>
            <w:proofErr w:type="gramStart"/>
            <w:r>
              <w:rPr>
                <w:rFonts w:eastAsiaTheme="minorEastAsia" w:hint="eastAsia"/>
              </w:rPr>
              <w:t>個</w:t>
            </w:r>
            <w:proofErr w:type="gramEnd"/>
            <w:r>
              <w:rPr>
                <w:rFonts w:eastAsiaTheme="minorEastAsia" w:hint="eastAsia"/>
              </w:rPr>
              <w:t>食安子題。學習綠色飲食原則，在食安風暴的時代仍能當個智慧選擇的消費者，守護家人健康，也為友善土地貢獻力量。</w:t>
            </w:r>
          </w:p>
          <w:p w:rsidR="00EE6F89" w:rsidRDefault="00EE6F89" w:rsidP="0035137B">
            <w:pPr>
              <w:widowControl/>
              <w:spacing w:before="100" w:beforeAutospacing="1" w:after="100" w:afterAutospacing="1" w:line="360" w:lineRule="exac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其他講題則針對「農藥」、「食品添加物」、「蔬菜硝酸鹽」、「基因改造食品」、「校園午餐」、「</w:t>
            </w:r>
            <w:proofErr w:type="gramStart"/>
            <w:r>
              <w:rPr>
                <w:rFonts w:eastAsiaTheme="minorEastAsia" w:hint="eastAsia"/>
              </w:rPr>
              <w:t>剩食</w:t>
            </w:r>
            <w:proofErr w:type="gramEnd"/>
            <w:r>
              <w:rPr>
                <w:rFonts w:eastAsiaTheme="minorEastAsia" w:hint="eastAsia"/>
              </w:rPr>
              <w:t>」等火紅議題，分別深入說明、探究。</w:t>
            </w:r>
          </w:p>
          <w:p w:rsidR="00EE6F89" w:rsidRPr="003849B4" w:rsidRDefault="00EE6F89" w:rsidP="0035137B">
            <w:pPr>
              <w:widowControl/>
              <w:spacing w:before="100" w:beforeAutospacing="1" w:after="100" w:afterAutospacing="1" w:line="360" w:lineRule="exact"/>
              <w:jc w:val="righ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(</w:t>
            </w:r>
            <w:r>
              <w:rPr>
                <w:rFonts w:eastAsiaTheme="minorEastAsia" w:hint="eastAsia"/>
              </w:rPr>
              <w:t>蔬菜硝酸鹽課程含有簡易檢測示範</w:t>
            </w:r>
            <w:r>
              <w:rPr>
                <w:rFonts w:eastAsiaTheme="minorEastAsia" w:hint="eastAsia"/>
              </w:rPr>
              <w:t>)</w:t>
            </w:r>
          </w:p>
        </w:tc>
      </w:tr>
      <w:tr w:rsidR="0004713E" w:rsidTr="00D9367F">
        <w:trPr>
          <w:trHeight w:val="468"/>
          <w:jc w:val="center"/>
        </w:trPr>
        <w:tc>
          <w:tcPr>
            <w:tcW w:w="3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04713E" w:rsidRPr="003849B4" w:rsidRDefault="0004713E" w:rsidP="00EE6F89">
            <w:pPr>
              <w:jc w:val="center"/>
            </w:pPr>
            <w:proofErr w:type="gramStart"/>
            <w:r w:rsidRPr="003849B4">
              <w:rPr>
                <w:rFonts w:eastAsiaTheme="minorEastAsia" w:hint="eastAsia"/>
              </w:rPr>
              <w:t>綠繪本</w:t>
            </w:r>
            <w:proofErr w:type="gramEnd"/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4713E" w:rsidRDefault="0004713E" w:rsidP="0004713E">
            <w:pPr>
              <w:spacing w:before="100" w:beforeAutospacing="1" w:after="100" w:afterAutospacing="1" w:line="360" w:lineRule="exact"/>
              <w:jc w:val="center"/>
            </w:pPr>
            <w:proofErr w:type="gramStart"/>
            <w:r w:rsidRPr="003849B4">
              <w:rPr>
                <w:rFonts w:eastAsiaTheme="minorEastAsia" w:hint="eastAsia"/>
              </w:rPr>
              <w:t>綠繪本</w:t>
            </w:r>
            <w:proofErr w:type="gramEnd"/>
            <w:r w:rsidRPr="003849B4">
              <w:rPr>
                <w:rFonts w:eastAsiaTheme="minorEastAsia" w:hint="eastAsia"/>
              </w:rPr>
              <w:t>說故事</w:t>
            </w:r>
          </w:p>
        </w:tc>
      </w:tr>
      <w:tr w:rsidR="0004713E" w:rsidTr="00D9367F">
        <w:trPr>
          <w:trHeight w:val="6604"/>
          <w:jc w:val="center"/>
        </w:trPr>
        <w:tc>
          <w:tcPr>
            <w:tcW w:w="3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0C5" w:rsidRDefault="008700C5" w:rsidP="0004713E">
            <w:pPr>
              <w:rPr>
                <w:rFonts w:eastAsiaTheme="minorEastAsia" w:hint="eastAsia"/>
              </w:rPr>
            </w:pPr>
            <w:proofErr w:type="gramStart"/>
            <w:r w:rsidRPr="00A72B69">
              <w:rPr>
                <w:rFonts w:eastAsiaTheme="minorEastAsia" w:hint="eastAsia"/>
              </w:rPr>
              <w:t>綠繪本</w:t>
            </w:r>
            <w:proofErr w:type="gramEnd"/>
            <w:r w:rsidRPr="00A72B69">
              <w:rPr>
                <w:rFonts w:eastAsiaTheme="minorEastAsia" w:hint="eastAsia"/>
              </w:rPr>
              <w:t>即以環保議題為主要內容的圖像童書，本會自</w:t>
            </w:r>
            <w:r w:rsidRPr="00A72B69">
              <w:rPr>
                <w:rFonts w:eastAsiaTheme="minorEastAsia" w:hint="eastAsia"/>
              </w:rPr>
              <w:t>2011</w:t>
            </w:r>
            <w:r w:rsidRPr="00A72B69">
              <w:rPr>
                <w:rFonts w:eastAsiaTheme="minorEastAsia" w:hint="eastAsia"/>
              </w:rPr>
              <w:t>年起推廣，受社區親子、學校師生好評，並於</w:t>
            </w:r>
            <w:r w:rsidRPr="00A72B69">
              <w:rPr>
                <w:rFonts w:eastAsiaTheme="minorEastAsia" w:hint="eastAsia"/>
              </w:rPr>
              <w:t>2012</w:t>
            </w:r>
            <w:r w:rsidRPr="00A72B69">
              <w:rPr>
                <w:rFonts w:eastAsiaTheme="minorEastAsia" w:hint="eastAsia"/>
              </w:rPr>
              <w:t>年底獲「學學獎」之肯定。</w:t>
            </w:r>
          </w:p>
          <w:p w:rsidR="008700C5" w:rsidRDefault="008700C5" w:rsidP="0004713E">
            <w:pPr>
              <w:rPr>
                <w:rFonts w:eastAsiaTheme="minorEastAsia" w:hint="eastAsia"/>
              </w:rPr>
            </w:pPr>
          </w:p>
          <w:p w:rsidR="0004713E" w:rsidRDefault="0004713E" w:rsidP="0004713E">
            <w:pPr>
              <w:rPr>
                <w:rFonts w:eastAsiaTheme="minorEastAsia"/>
              </w:rPr>
            </w:pPr>
            <w:bookmarkStart w:id="0" w:name="_GoBack"/>
            <w:bookmarkEnd w:id="0"/>
            <w:r w:rsidRPr="00A72B69">
              <w:rPr>
                <w:rFonts w:eastAsiaTheme="minorEastAsia" w:hint="eastAsia"/>
              </w:rPr>
              <w:t>藉由演奏故事內容、講解</w:t>
            </w:r>
            <w:proofErr w:type="gramStart"/>
            <w:r w:rsidRPr="00A72B69">
              <w:rPr>
                <w:rFonts w:eastAsiaTheme="minorEastAsia" w:hint="eastAsia"/>
              </w:rPr>
              <w:t>相關環教概念</w:t>
            </w:r>
            <w:proofErr w:type="gramEnd"/>
            <w:r w:rsidRPr="00A72B69">
              <w:rPr>
                <w:rFonts w:eastAsiaTheme="minorEastAsia" w:hint="eastAsia"/>
              </w:rPr>
              <w:t>、搭配實驗或小遊戲，讓兒童淺顯認識環境保護之概念，作為寓教於樂的環境教育新媒材，主題依類別不同而各分為：</w:t>
            </w:r>
            <w:proofErr w:type="gramStart"/>
            <w:r w:rsidRPr="00A72B69">
              <w:rPr>
                <w:rFonts w:eastAsiaTheme="minorEastAsia" w:hint="eastAsia"/>
              </w:rPr>
              <w:t>綠食育</w:t>
            </w:r>
            <w:proofErr w:type="gramEnd"/>
            <w:r w:rsidRPr="00A72B69">
              <w:rPr>
                <w:rFonts w:eastAsiaTheme="minorEastAsia" w:hint="eastAsia"/>
              </w:rPr>
              <w:t>類、森林保育類、能源</w:t>
            </w:r>
            <w:r>
              <w:rPr>
                <w:rFonts w:eastAsiaTheme="minorEastAsia" w:hint="eastAsia"/>
              </w:rPr>
              <w:t>/</w:t>
            </w:r>
            <w:r>
              <w:rPr>
                <w:rFonts w:eastAsiaTheme="minorEastAsia" w:hint="eastAsia"/>
              </w:rPr>
              <w:t>暖化</w:t>
            </w:r>
            <w:r w:rsidRPr="00A72B69">
              <w:rPr>
                <w:rFonts w:eastAsiaTheme="minorEastAsia" w:hint="eastAsia"/>
              </w:rPr>
              <w:t>類</w:t>
            </w:r>
            <w:r>
              <w:rPr>
                <w:rFonts w:eastAsiaTheme="minorEastAsia" w:hint="eastAsia"/>
              </w:rPr>
              <w:t>、水資源</w:t>
            </w:r>
            <w:r w:rsidRPr="00A72B69">
              <w:rPr>
                <w:rFonts w:eastAsiaTheme="minorEastAsia" w:hint="eastAsia"/>
              </w:rPr>
              <w:t>。</w:t>
            </w:r>
          </w:p>
          <w:p w:rsidR="0004713E" w:rsidRPr="003849B4" w:rsidRDefault="0004713E" w:rsidP="0004713E">
            <w:r w:rsidRPr="00A72B69">
              <w:rPr>
                <w:rFonts w:eastAsiaTheme="minorEastAsia" w:hint="eastAsia"/>
              </w:rPr>
              <w:t>運用生態</w:t>
            </w:r>
            <w:proofErr w:type="gramStart"/>
            <w:r w:rsidRPr="00A72B69">
              <w:rPr>
                <w:rFonts w:eastAsiaTheme="minorEastAsia" w:hint="eastAsia"/>
              </w:rPr>
              <w:t>環保綠繪本</w:t>
            </w:r>
            <w:proofErr w:type="gramEnd"/>
            <w:r w:rsidRPr="00A72B69">
              <w:rPr>
                <w:rFonts w:eastAsiaTheme="minorEastAsia" w:hint="eastAsia"/>
              </w:rPr>
              <w:t>說故事，傳遞綠色飲食、全球暖化、水資源、森林土地、</w:t>
            </w:r>
            <w:proofErr w:type="gramStart"/>
            <w:r w:rsidRPr="00A72B69">
              <w:rPr>
                <w:rFonts w:eastAsiaTheme="minorEastAsia" w:hint="eastAsia"/>
              </w:rPr>
              <w:t>節能減碳等</w:t>
            </w:r>
            <w:proofErr w:type="gramEnd"/>
            <w:r w:rsidRPr="00A72B69">
              <w:rPr>
                <w:rFonts w:eastAsiaTheme="minorEastAsia" w:hint="eastAsia"/>
              </w:rPr>
              <w:t>環境主題，並透過相關活動設計，讓老師和學生</w:t>
            </w:r>
            <w:proofErr w:type="gramStart"/>
            <w:r w:rsidRPr="00A72B69">
              <w:rPr>
                <w:rFonts w:eastAsiaTheme="minorEastAsia" w:hint="eastAsia"/>
              </w:rPr>
              <w:t>接觸綠繪本</w:t>
            </w:r>
            <w:proofErr w:type="gramEnd"/>
            <w:r w:rsidRPr="00A72B69">
              <w:rPr>
                <w:rFonts w:eastAsiaTheme="minorEastAsia" w:hint="eastAsia"/>
              </w:rPr>
              <w:t>，</w:t>
            </w:r>
            <w:proofErr w:type="gramStart"/>
            <w:r w:rsidRPr="00A72B69">
              <w:rPr>
                <w:rFonts w:eastAsiaTheme="minorEastAsia" w:hint="eastAsia"/>
              </w:rPr>
              <w:t>感受綠繪本</w:t>
            </w:r>
            <w:proofErr w:type="gramEnd"/>
            <w:r w:rsidRPr="00A72B69">
              <w:rPr>
                <w:rFonts w:eastAsiaTheme="minorEastAsia" w:hint="eastAsia"/>
              </w:rPr>
              <w:t>的環境教育魔力。</w:t>
            </w:r>
          </w:p>
        </w:tc>
        <w:tc>
          <w:tcPr>
            <w:tcW w:w="6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13E" w:rsidRDefault="0004713E" w:rsidP="0004713E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「</w:t>
            </w:r>
            <w:proofErr w:type="gramStart"/>
            <w:r w:rsidRPr="003849B4">
              <w:rPr>
                <w:rFonts w:eastAsiaTheme="minorEastAsia" w:hint="eastAsia"/>
              </w:rPr>
              <w:t>綠繪本</w:t>
            </w:r>
            <w:proofErr w:type="gramEnd"/>
            <w:r w:rsidRPr="003849B4">
              <w:rPr>
                <w:rFonts w:eastAsiaTheme="minorEastAsia" w:hint="eastAsia"/>
              </w:rPr>
              <w:t>說故事</w:t>
            </w:r>
            <w:r>
              <w:rPr>
                <w:rFonts w:eastAsiaTheme="minorEastAsia" w:hint="eastAsia"/>
              </w:rPr>
              <w:t>」針對孩童</w:t>
            </w:r>
            <w:r>
              <w:rPr>
                <w:rFonts w:eastAsiaTheme="minorEastAsia" w:hint="eastAsia"/>
              </w:rPr>
              <w:t>(</w:t>
            </w:r>
            <w:r>
              <w:rPr>
                <w:rFonts w:eastAsiaTheme="minorEastAsia" w:hint="eastAsia"/>
              </w:rPr>
              <w:t>幼稚園中班至國小中年級生</w:t>
            </w:r>
            <w:r>
              <w:rPr>
                <w:rFonts w:eastAsiaTheme="minorEastAsia" w:hint="eastAsia"/>
              </w:rPr>
              <w:t>)</w:t>
            </w:r>
            <w:r>
              <w:rPr>
                <w:rFonts w:eastAsiaTheme="minorEastAsia" w:hint="eastAsia"/>
              </w:rPr>
              <w:t>，在一小時內進行說故事及搭配的遊戲。</w:t>
            </w:r>
          </w:p>
          <w:p w:rsidR="0004713E" w:rsidRDefault="0004713E" w:rsidP="0004713E">
            <w:pPr>
              <w:rPr>
                <w:rFonts w:eastAsiaTheme="minorEastAsia"/>
              </w:rPr>
            </w:pPr>
          </w:p>
          <w:tbl>
            <w:tblPr>
              <w:tblW w:w="0" w:type="auto"/>
              <w:jc w:val="center"/>
              <w:tblInd w:w="3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64"/>
              <w:gridCol w:w="4457"/>
            </w:tblGrid>
            <w:tr w:rsidR="0004713E" w:rsidRPr="00316E8D" w:rsidTr="0035137B">
              <w:trPr>
                <w:jc w:val="center"/>
              </w:trPr>
              <w:tc>
                <w:tcPr>
                  <w:tcW w:w="1280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jc w:val="center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類別</w:t>
                  </w:r>
                </w:p>
              </w:tc>
              <w:tc>
                <w:tcPr>
                  <w:tcW w:w="4528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jc w:val="center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繪</w:t>
                  </w: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 xml:space="preserve">　　</w:t>
                  </w: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本</w:t>
                  </w:r>
                </w:p>
              </w:tc>
            </w:tr>
            <w:tr w:rsidR="0004713E" w:rsidRPr="00316E8D" w:rsidTr="0035137B">
              <w:trPr>
                <w:jc w:val="center"/>
              </w:trPr>
              <w:tc>
                <w:tcPr>
                  <w:tcW w:w="1280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jc w:val="center"/>
                    <w:rPr>
                      <w:rFonts w:ascii="微軟正黑體" w:eastAsia="微軟正黑體" w:hAnsi="微軟正黑體"/>
                      <w:szCs w:val="24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減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廢減塑</w:t>
                  </w:r>
                  <w:proofErr w:type="gramEnd"/>
                </w:p>
              </w:tc>
              <w:tc>
                <w:tcPr>
                  <w:tcW w:w="4528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rPr>
                      <w:rFonts w:ascii="微軟正黑體" w:eastAsia="微軟正黑體" w:hAnsi="微軟正黑體"/>
                      <w:szCs w:val="24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《塑膠袋流浪記》</w:t>
                  </w:r>
                </w:p>
              </w:tc>
            </w:tr>
            <w:tr w:rsidR="0004713E" w:rsidRPr="00316E8D" w:rsidTr="0035137B">
              <w:trPr>
                <w:jc w:val="center"/>
              </w:trPr>
              <w:tc>
                <w:tcPr>
                  <w:tcW w:w="1280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jc w:val="center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能源</w:t>
                  </w: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/暖化</w:t>
                  </w:r>
                </w:p>
              </w:tc>
              <w:tc>
                <w:tcPr>
                  <w:tcW w:w="4528" w:type="dxa"/>
                  <w:shd w:val="clear" w:color="auto" w:fill="auto"/>
                </w:tcPr>
                <w:p w:rsidR="0004713E" w:rsidRPr="00062698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062698">
                    <w:rPr>
                      <w:rFonts w:ascii="微軟正黑體" w:eastAsia="微軟正黑體" w:hAnsi="微軟正黑體" w:hint="eastAsia"/>
                      <w:szCs w:val="24"/>
                    </w:rPr>
                    <w:t>《</w:t>
                  </w:r>
                  <w:r w:rsidRPr="00062698">
                    <w:rPr>
                      <w:rFonts w:ascii="微軟正黑體" w:eastAsia="微軟正黑體" w:hAnsi="微軟正黑體"/>
                      <w:szCs w:val="24"/>
                    </w:rPr>
                    <w:t>都是放屁惹的禍</w:t>
                  </w:r>
                  <w:r w:rsidRPr="00062698">
                    <w:rPr>
                      <w:rFonts w:ascii="微軟正黑體" w:eastAsia="微軟正黑體" w:hAnsi="微軟正黑體" w:hint="eastAsia"/>
                      <w:szCs w:val="24"/>
                    </w:rPr>
                    <w:t>》</w:t>
                  </w:r>
                </w:p>
                <w:p w:rsidR="0004713E" w:rsidRPr="00062698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062698">
                    <w:rPr>
                      <w:rFonts w:ascii="微軟正黑體" w:eastAsia="微軟正黑體" w:hAnsi="微軟正黑體" w:hint="eastAsia"/>
                      <w:szCs w:val="24"/>
                    </w:rPr>
                    <w:t>《</w:t>
                  </w:r>
                  <w:r w:rsidRPr="00062698">
                    <w:rPr>
                      <w:rFonts w:ascii="微軟正黑體" w:eastAsia="微軟正黑體" w:hAnsi="微軟正黑體"/>
                      <w:szCs w:val="24"/>
                    </w:rPr>
                    <w:t>北極熊搶救家園</w:t>
                  </w:r>
                  <w:r w:rsidRPr="00062698">
                    <w:rPr>
                      <w:rFonts w:ascii="微軟正黑體" w:eastAsia="微軟正黑體" w:hAnsi="微軟正黑體" w:hint="eastAsia"/>
                      <w:szCs w:val="24"/>
                    </w:rPr>
                    <w:t>》</w:t>
                  </w:r>
                </w:p>
                <w:p w:rsidR="0004713E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《我沒有哭》</w:t>
                  </w:r>
                </w:p>
                <w:p w:rsidR="0004713E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《好東西》</w:t>
                  </w:r>
                </w:p>
                <w:p w:rsidR="0004713E" w:rsidRDefault="0004713E" w:rsidP="0035137B">
                  <w:pPr>
                    <w:spacing w:line="360" w:lineRule="exact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《看不見的炸彈》</w:t>
                  </w:r>
                </w:p>
                <w:p w:rsidR="0004713E" w:rsidRPr="00316E8D" w:rsidRDefault="0004713E" w:rsidP="0035137B">
                  <w:pPr>
                    <w:spacing w:line="360" w:lineRule="exact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《綠色能源島》</w:t>
                  </w:r>
                </w:p>
              </w:tc>
            </w:tr>
            <w:tr w:rsidR="0004713E" w:rsidRPr="00316E8D" w:rsidTr="0035137B">
              <w:trPr>
                <w:jc w:val="center"/>
              </w:trPr>
              <w:tc>
                <w:tcPr>
                  <w:tcW w:w="1280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jc w:val="center"/>
                    <w:rPr>
                      <w:rFonts w:ascii="微軟正黑體" w:eastAsia="微軟正黑體" w:hAnsi="微軟正黑體"/>
                      <w:szCs w:val="24"/>
                    </w:rPr>
                  </w:pPr>
                  <w:proofErr w:type="gramStart"/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綠食育</w:t>
                  </w:r>
                  <w:proofErr w:type="gramEnd"/>
                </w:p>
              </w:tc>
              <w:tc>
                <w:tcPr>
                  <w:tcW w:w="4528" w:type="dxa"/>
                  <w:shd w:val="clear" w:color="auto" w:fill="auto"/>
                </w:tcPr>
                <w:p w:rsidR="0004713E" w:rsidRPr="00316E8D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《阿平的菜單》</w:t>
                  </w:r>
                </w:p>
                <w:p w:rsidR="0004713E" w:rsidRPr="00316E8D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《</w:t>
                  </w: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班班愛漢堡</w:t>
                  </w: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》</w:t>
                  </w:r>
                </w:p>
                <w:p w:rsidR="0004713E" w:rsidRPr="00316E8D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《爺爺的有機麵包》</w:t>
                  </w:r>
                </w:p>
                <w:p w:rsidR="0004713E" w:rsidRPr="00316E8D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《開心農場－如何吃得健康又環保》</w:t>
                  </w:r>
                </w:p>
                <w:p w:rsidR="0004713E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proofErr w:type="gramStart"/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《</w:t>
                  </w:r>
                  <w:proofErr w:type="gramEnd"/>
                  <w:r w:rsidRPr="00316E8D">
                    <w:rPr>
                      <w:rFonts w:ascii="微軟正黑體" w:eastAsia="微軟正黑體" w:hAnsi="微軟正黑體" w:hint="eastAsia"/>
                      <w:szCs w:val="24"/>
                    </w:rPr>
                    <w:t>好一個瓜啊！》</w:t>
                  </w:r>
                </w:p>
                <w:p w:rsidR="0004713E" w:rsidRPr="00316E8D" w:rsidRDefault="0004713E" w:rsidP="0035137B">
                  <w:pPr>
                    <w:spacing w:line="360" w:lineRule="exact"/>
                    <w:ind w:leftChars="13" w:left="31"/>
                    <w:jc w:val="both"/>
                    <w:rPr>
                      <w:rFonts w:ascii="微軟正黑體" w:eastAsia="微軟正黑體" w:hAnsi="微軟正黑體"/>
                      <w:szCs w:val="24"/>
                    </w:rPr>
                  </w:pPr>
                  <w:r>
                    <w:rPr>
                      <w:rFonts w:ascii="微軟正黑體" w:eastAsia="微軟正黑體" w:hAnsi="微軟正黑體" w:hint="eastAsia"/>
                      <w:szCs w:val="24"/>
                    </w:rPr>
                    <w:t>《水田的心情》</w:t>
                  </w:r>
                </w:p>
              </w:tc>
            </w:tr>
          </w:tbl>
          <w:p w:rsidR="0004713E" w:rsidRPr="0004713E" w:rsidRDefault="0004713E" w:rsidP="0035137B">
            <w:pPr>
              <w:spacing w:before="100" w:beforeAutospacing="1" w:after="100" w:afterAutospacing="1" w:line="360" w:lineRule="exact"/>
              <w:rPr>
                <w:rFonts w:eastAsiaTheme="minorEastAsia"/>
              </w:rPr>
            </w:pPr>
          </w:p>
        </w:tc>
      </w:tr>
    </w:tbl>
    <w:p w:rsidR="006B1535" w:rsidRDefault="006B1535" w:rsidP="003849B4">
      <w:pPr>
        <w:ind w:leftChars="-354" w:left="-850"/>
        <w:rPr>
          <w:rFonts w:hint="eastAsia"/>
        </w:rPr>
      </w:pPr>
    </w:p>
    <w:p w:rsidR="003849B4" w:rsidRPr="003849B4" w:rsidRDefault="003849B4" w:rsidP="003849B4">
      <w:pPr>
        <w:ind w:leftChars="-354" w:left="-850"/>
      </w:pPr>
      <w:r w:rsidRPr="003849B4">
        <w:t>主婦聯盟環境保護基金會台中分</w:t>
      </w:r>
      <w:r w:rsidRPr="003849B4">
        <w:rPr>
          <w:rFonts w:hint="eastAsia"/>
        </w:rPr>
        <w:t>事務所</w:t>
      </w:r>
      <w:r w:rsidRPr="003849B4">
        <w:br/>
      </w:r>
      <w:r w:rsidRPr="003849B4">
        <w:rPr>
          <w:rFonts w:hint="eastAsia"/>
        </w:rPr>
        <w:t xml:space="preserve">Tel: </w:t>
      </w:r>
      <w:r w:rsidRPr="003849B4">
        <w:t>04-2375-5234</w:t>
      </w:r>
      <w:r w:rsidRPr="003849B4">
        <w:rPr>
          <w:rFonts w:hint="eastAsia"/>
        </w:rPr>
        <w:t xml:space="preserve"> </w:t>
      </w:r>
      <w:r w:rsidRPr="003849B4">
        <w:rPr>
          <w:rFonts w:hint="eastAsia"/>
        </w:rPr>
        <w:t xml:space="preserve">　</w:t>
      </w:r>
      <w:r w:rsidRPr="003849B4">
        <w:rPr>
          <w:rFonts w:hint="eastAsia"/>
        </w:rPr>
        <w:t>Fax:04-2375-5231</w:t>
      </w:r>
    </w:p>
    <w:p w:rsidR="008F13B2" w:rsidRDefault="003849B4" w:rsidP="003849B4">
      <w:pPr>
        <w:ind w:leftChars="-354" w:left="-850"/>
        <w:rPr>
          <w:rFonts w:hint="eastAsia"/>
        </w:rPr>
      </w:pPr>
      <w:r w:rsidRPr="003849B4">
        <w:rPr>
          <w:rFonts w:hint="eastAsia"/>
        </w:rPr>
        <w:t xml:space="preserve">Web: www.huf.org.tw/taichung  </w:t>
      </w:r>
    </w:p>
    <w:p w:rsidR="003849B4" w:rsidRPr="003849B4" w:rsidRDefault="003849B4" w:rsidP="003849B4">
      <w:pPr>
        <w:ind w:leftChars="-354" w:left="-850"/>
      </w:pPr>
      <w:proofErr w:type="gramStart"/>
      <w:r w:rsidRPr="003849B4">
        <w:rPr>
          <w:rFonts w:hint="eastAsia"/>
        </w:rPr>
        <w:t>e-mail</w:t>
      </w:r>
      <w:proofErr w:type="gramEnd"/>
      <w:r w:rsidRPr="003849B4">
        <w:rPr>
          <w:rFonts w:hint="eastAsia"/>
        </w:rPr>
        <w:t xml:space="preserve">: </w:t>
      </w:r>
      <w:hyperlink r:id="rId9" w:history="1">
        <w:r w:rsidRPr="003849B4">
          <w:t>huaf@</w:t>
        </w:r>
        <w:r w:rsidRPr="003849B4">
          <w:rPr>
            <w:rFonts w:hint="eastAsia"/>
          </w:rPr>
          <w:t>huf</w:t>
        </w:r>
        <w:r w:rsidRPr="003849B4">
          <w:t>.</w:t>
        </w:r>
        <w:r w:rsidRPr="003849B4">
          <w:rPr>
            <w:rFonts w:hint="eastAsia"/>
          </w:rPr>
          <w:t>org.tw</w:t>
        </w:r>
      </w:hyperlink>
    </w:p>
    <w:p w:rsidR="00062698" w:rsidRDefault="003849B4" w:rsidP="00062698">
      <w:pPr>
        <w:ind w:leftChars="-354" w:left="-850"/>
      </w:pPr>
      <w:r w:rsidRPr="003849B4">
        <w:rPr>
          <w:rFonts w:hint="eastAsia"/>
        </w:rPr>
        <w:t xml:space="preserve">Address: </w:t>
      </w:r>
      <w:r w:rsidRPr="003849B4">
        <w:t>403</w:t>
      </w:r>
      <w:r w:rsidRPr="003849B4">
        <w:t>台中市西區三民西路</w:t>
      </w:r>
      <w:r w:rsidRPr="003849B4">
        <w:t>61</w:t>
      </w:r>
      <w:r w:rsidRPr="003849B4">
        <w:t>號</w:t>
      </w:r>
      <w:r w:rsidRPr="003849B4">
        <w:t>2</w:t>
      </w:r>
      <w:r w:rsidRPr="003849B4">
        <w:t>樓</w:t>
      </w:r>
    </w:p>
    <w:sectPr w:rsidR="00062698" w:rsidSect="008C122B">
      <w:pgSz w:w="11906" w:h="16838"/>
      <w:pgMar w:top="709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6F" w:rsidRDefault="00887D6F" w:rsidP="00BC75DF">
      <w:r>
        <w:separator/>
      </w:r>
    </w:p>
  </w:endnote>
  <w:endnote w:type="continuationSeparator" w:id="0">
    <w:p w:rsidR="00887D6F" w:rsidRDefault="00887D6F" w:rsidP="00BC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6F" w:rsidRDefault="00887D6F" w:rsidP="00BC75DF">
      <w:r>
        <w:separator/>
      </w:r>
    </w:p>
  </w:footnote>
  <w:footnote w:type="continuationSeparator" w:id="0">
    <w:p w:rsidR="00887D6F" w:rsidRDefault="00887D6F" w:rsidP="00BC7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F76FB"/>
    <w:multiLevelType w:val="hybridMultilevel"/>
    <w:tmpl w:val="7BA61F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4C"/>
    <w:rsid w:val="00001A63"/>
    <w:rsid w:val="00034033"/>
    <w:rsid w:val="00041283"/>
    <w:rsid w:val="0004713E"/>
    <w:rsid w:val="00062698"/>
    <w:rsid w:val="001651F6"/>
    <w:rsid w:val="001A113F"/>
    <w:rsid w:val="001C40E8"/>
    <w:rsid w:val="001E79E7"/>
    <w:rsid w:val="00253008"/>
    <w:rsid w:val="00263705"/>
    <w:rsid w:val="002A690C"/>
    <w:rsid w:val="002D2706"/>
    <w:rsid w:val="003225C7"/>
    <w:rsid w:val="003849B4"/>
    <w:rsid w:val="003B0458"/>
    <w:rsid w:val="003C763B"/>
    <w:rsid w:val="0043781A"/>
    <w:rsid w:val="00493666"/>
    <w:rsid w:val="00506C28"/>
    <w:rsid w:val="00552DC7"/>
    <w:rsid w:val="00585C15"/>
    <w:rsid w:val="005C4ACF"/>
    <w:rsid w:val="00601769"/>
    <w:rsid w:val="0064004C"/>
    <w:rsid w:val="006B1535"/>
    <w:rsid w:val="00810DB6"/>
    <w:rsid w:val="008700C5"/>
    <w:rsid w:val="00887D6F"/>
    <w:rsid w:val="008C122B"/>
    <w:rsid w:val="008F01D2"/>
    <w:rsid w:val="008F13B2"/>
    <w:rsid w:val="00A340A5"/>
    <w:rsid w:val="00A72B69"/>
    <w:rsid w:val="00B74E47"/>
    <w:rsid w:val="00B92714"/>
    <w:rsid w:val="00BA4DD6"/>
    <w:rsid w:val="00BC75DF"/>
    <w:rsid w:val="00CA21BC"/>
    <w:rsid w:val="00CC3857"/>
    <w:rsid w:val="00D9367F"/>
    <w:rsid w:val="00DF78D0"/>
    <w:rsid w:val="00E523AB"/>
    <w:rsid w:val="00E9093C"/>
    <w:rsid w:val="00EB0F29"/>
    <w:rsid w:val="00EE6F89"/>
    <w:rsid w:val="00F20251"/>
    <w:rsid w:val="00F4174A"/>
    <w:rsid w:val="00FB3768"/>
    <w:rsid w:val="00FF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4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04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C75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C75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C75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C75DF"/>
    <w:rPr>
      <w:sz w:val="20"/>
      <w:szCs w:val="20"/>
    </w:rPr>
  </w:style>
  <w:style w:type="paragraph" w:styleId="a8">
    <w:name w:val="Body Text Indent"/>
    <w:basedOn w:val="a"/>
    <w:link w:val="a9"/>
    <w:rsid w:val="003849B4"/>
    <w:pPr>
      <w:spacing w:after="120"/>
      <w:ind w:leftChars="200" w:left="480"/>
    </w:pPr>
    <w:rPr>
      <w:rFonts w:ascii="Times New Roman" w:eastAsia="新細明體" w:hAnsi="Times New Roman" w:cs="Times New Roman"/>
      <w:szCs w:val="20"/>
      <w:lang w:val="x-none" w:eastAsia="x-none"/>
    </w:rPr>
  </w:style>
  <w:style w:type="character" w:customStyle="1" w:styleId="a9">
    <w:name w:val="本文縮排 字元"/>
    <w:basedOn w:val="a0"/>
    <w:link w:val="a8"/>
    <w:rsid w:val="003849B4"/>
    <w:rPr>
      <w:rFonts w:ascii="Times New Roman" w:eastAsia="新細明體" w:hAnsi="Times New Roman" w:cs="Times New Roman"/>
      <w:szCs w:val="20"/>
      <w:lang w:val="x-none" w:eastAsia="x-none"/>
    </w:rPr>
  </w:style>
  <w:style w:type="paragraph" w:styleId="aa">
    <w:name w:val="List Paragraph"/>
    <w:basedOn w:val="a"/>
    <w:uiPriority w:val="34"/>
    <w:qFormat/>
    <w:rsid w:val="008F01D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4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04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C75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C75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C75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C75DF"/>
    <w:rPr>
      <w:sz w:val="20"/>
      <w:szCs w:val="20"/>
    </w:rPr>
  </w:style>
  <w:style w:type="paragraph" w:styleId="a8">
    <w:name w:val="Body Text Indent"/>
    <w:basedOn w:val="a"/>
    <w:link w:val="a9"/>
    <w:rsid w:val="003849B4"/>
    <w:pPr>
      <w:spacing w:after="120"/>
      <w:ind w:leftChars="200" w:left="480"/>
    </w:pPr>
    <w:rPr>
      <w:rFonts w:ascii="Times New Roman" w:eastAsia="新細明體" w:hAnsi="Times New Roman" w:cs="Times New Roman"/>
      <w:szCs w:val="20"/>
      <w:lang w:val="x-none" w:eastAsia="x-none"/>
    </w:rPr>
  </w:style>
  <w:style w:type="character" w:customStyle="1" w:styleId="a9">
    <w:name w:val="本文縮排 字元"/>
    <w:basedOn w:val="a0"/>
    <w:link w:val="a8"/>
    <w:rsid w:val="003849B4"/>
    <w:rPr>
      <w:rFonts w:ascii="Times New Roman" w:eastAsia="新細明體" w:hAnsi="Times New Roman" w:cs="Times New Roman"/>
      <w:szCs w:val="20"/>
      <w:lang w:val="x-none" w:eastAsia="x-none"/>
    </w:rPr>
  </w:style>
  <w:style w:type="paragraph" w:styleId="aa">
    <w:name w:val="List Paragraph"/>
    <w:basedOn w:val="a"/>
    <w:uiPriority w:val="34"/>
    <w:qFormat/>
    <w:rsid w:val="008F01D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uaf@huf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2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huaf</dc:creator>
  <cp:lastModifiedBy>huaf</cp:lastModifiedBy>
  <cp:revision>17</cp:revision>
  <dcterms:created xsi:type="dcterms:W3CDTF">2015-10-08T02:56:00Z</dcterms:created>
  <dcterms:modified xsi:type="dcterms:W3CDTF">2015-12-08T11:21:00Z</dcterms:modified>
</cp:coreProperties>
</file>